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  <w:r w:rsidR="001F3A7B">
        <w:rPr>
          <w:rFonts w:eastAsia="Times New Roman" w:cs="Arial"/>
          <w:b/>
          <w:color w:val="0000FF"/>
          <w:sz w:val="22"/>
          <w:lang w:val="hr-HR" w:eastAsia="hr-HR"/>
        </w:rPr>
        <w:t xml:space="preserve"> PO PONOVLJENOM JAVNOM POZIVU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201</w:t>
      </w:r>
      <w:r w:rsidR="00A65AC3">
        <w:rPr>
          <w:rFonts w:eastAsia="Times New Roman"/>
          <w:bCs/>
          <w:color w:val="1F497D" w:themeColor="text2"/>
          <w:sz w:val="22"/>
        </w:rPr>
        <w:t>9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</w:t>
      </w:r>
      <w:r w:rsidR="00A65AC3">
        <w:rPr>
          <w:rFonts w:eastAsia="Times New Roman"/>
          <w:bCs/>
          <w:color w:val="1F497D" w:themeColor="text2"/>
          <w:sz w:val="22"/>
        </w:rPr>
        <w:t>sferi i drugi tekući rashodi - S</w:t>
      </w:r>
      <w:r w:rsidRPr="00144942">
        <w:rPr>
          <w:rFonts w:eastAsia="Times New Roman"/>
          <w:bCs/>
          <w:color w:val="1F497D" w:themeColor="text2"/>
          <w:sz w:val="22"/>
        </w:rPr>
        <w:t xml:space="preserve">ubvencije </w:t>
      </w:r>
      <w:r w:rsidR="0017783A">
        <w:rPr>
          <w:rFonts w:eastAsia="Times New Roman"/>
          <w:bCs/>
          <w:color w:val="1F497D" w:themeColor="text2"/>
          <w:sz w:val="22"/>
        </w:rPr>
        <w:t>privatnim</w:t>
      </w:r>
      <w:r w:rsidRPr="00144942">
        <w:rPr>
          <w:rFonts w:eastAsia="Times New Roman"/>
          <w:bCs/>
          <w:color w:val="1F497D" w:themeColor="text2"/>
          <w:sz w:val="22"/>
        </w:rPr>
        <w:t xml:space="preserve"> preduzećima</w:t>
      </w:r>
      <w:r w:rsidR="00A65AC3">
        <w:rPr>
          <w:rFonts w:eastAsia="Times New Roman"/>
          <w:bCs/>
          <w:color w:val="1F497D" w:themeColor="text2"/>
          <w:sz w:val="22"/>
        </w:rPr>
        <w:t xml:space="preserve"> </w:t>
      </w:r>
      <w:r w:rsidR="0017783A">
        <w:rPr>
          <w:rFonts w:eastAsia="Times New Roman"/>
          <w:bCs/>
          <w:color w:val="1F497D" w:themeColor="text2"/>
          <w:sz w:val="22"/>
        </w:rPr>
        <w:t xml:space="preserve">i poduzetnicima </w:t>
      </w:r>
      <w:r w:rsidR="00A65AC3">
        <w:rPr>
          <w:rFonts w:eastAsia="Times New Roman"/>
          <w:bCs/>
          <w:color w:val="1F497D" w:themeColor="text2"/>
          <w:sz w:val="22"/>
        </w:rPr>
        <w:t>za uvezivanje radnog staža“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401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35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A65AC3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</w:t>
      </w: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lastRenderedPageBreak/>
        <w:t xml:space="preserve">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t>NEOPHODNA DOKUMENTACIJA UZ ZAHTJEV</w:t>
      </w:r>
    </w:p>
    <w:p w:rsidR="00F34162" w:rsidRPr="00F34162" w:rsidRDefault="002F6FF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</w:t>
      </w:r>
      <w:r w:rsidR="00A65AC3">
        <w:rPr>
          <w:rFonts w:eastAsia="HelveticaNeue-BoldCond" w:cs="Arial"/>
          <w:b/>
          <w:bCs/>
          <w:color w:val="0000FF"/>
          <w:szCs w:val="24"/>
          <w:lang w:val="hr-HR" w:eastAsia="hr-HR"/>
        </w:rPr>
        <w:t>i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>Zahtjev za dodjelu grant sredstava,</w:t>
      </w:r>
    </w:p>
    <w:p w:rsidR="0017783A" w:rsidRPr="0017783A" w:rsidRDefault="0017783A" w:rsidP="0017783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  <w:lang w:val="hr-HR"/>
        </w:rPr>
        <w:t>Spisak</w:t>
      </w:r>
      <w:r w:rsidRPr="0017783A">
        <w:rPr>
          <w:rFonts w:eastAsia="Calibri" w:cs="Arial"/>
          <w:szCs w:val="24"/>
        </w:rPr>
        <w:t xml:space="preserve"> zaposlenika </w:t>
      </w:r>
      <w:r w:rsidRPr="0017783A">
        <w:rPr>
          <w:rFonts w:eastAsia="Calibri" w:cs="Arial"/>
          <w:szCs w:val="24"/>
          <w:lang w:val="hr-HR"/>
        </w:rPr>
        <w:t xml:space="preserve">koji sadrži i lični i matični broj osiguranika </w:t>
      </w:r>
      <w:r w:rsidRPr="0017783A">
        <w:rPr>
          <w:rFonts w:eastAsia="Calibri" w:cs="Arial"/>
          <w:szCs w:val="24"/>
        </w:rPr>
        <w:t>koji su ostvarili uslove za odlazak u penziju isključivo us</w:t>
      </w:r>
      <w:r w:rsidRPr="0017783A">
        <w:rPr>
          <w:rFonts w:eastAsia="Calibri" w:cs="Arial"/>
          <w:szCs w:val="24"/>
          <w:lang w:val="hr-HR"/>
        </w:rPr>
        <w:t>ag</w:t>
      </w:r>
      <w:r w:rsidRPr="0017783A">
        <w:rPr>
          <w:rFonts w:eastAsia="Calibri" w:cs="Arial"/>
          <w:szCs w:val="24"/>
        </w:rPr>
        <w:t xml:space="preserve">lašen sa podacima iz nadležne Porezne uprave ili Federalnog zavoda za PIO/MIO, sa datumom sticanja tog prava </w:t>
      </w:r>
      <w:bookmarkStart w:id="0" w:name="_GoBack"/>
      <w:bookmarkEnd w:id="0"/>
      <w:r w:rsidRPr="0017783A">
        <w:rPr>
          <w:rFonts w:eastAsia="Calibri" w:cs="Arial"/>
          <w:szCs w:val="24"/>
        </w:rPr>
        <w:t xml:space="preserve">i iznosom duga po osnovu doprinosa za PIO/MIO, ovjeren i potpisan od strane nadležnog lica preduzeća i nadležne Porezne uprave/Federalnog zavoda PIO/MIO, 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  <w:lang w:val="hr-HR"/>
        </w:rPr>
        <w:t xml:space="preserve">Aktuelni </w:t>
      </w:r>
      <w:r w:rsidRPr="0017783A">
        <w:rPr>
          <w:rFonts w:eastAsia="Calibri" w:cs="Arial"/>
          <w:szCs w:val="24"/>
        </w:rPr>
        <w:t>izvod iz sudskog registra (ne stariji od 30 dana),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>Statut ili odluka o osnivanju,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>Uvjerenje o poreznoj registraciji kod Porezne uprave – ID broj,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 xml:space="preserve">Uvjerenje o registraciji obveznika poreza na dodanu vrijednost – PDV broj, 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>Obavjest nadležnog zavoda za statistiku o razvrstavanju prema djelatnosti,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>Lične karte i CIPS potvrde o prebivalištu lica ovlaštenih za zastupanje,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>Izjavu sačinjenu, ovjerenu  i potpisanu od strane odgovornog lica preduzeća, kojom se preduzeće obavezuje da će po donošenju odluke od strane Vlade Federacije Bosne i Hercegovine o dodjeli sredstava, izvršiti uplatu ostalih zaostalih  doprinosa (doprinosi po osnovu zdravstvenog osiguranja i doprinosi po osnovu osiguranja od nezaposlenosti) i to za zaposlenike za koje se traže grant sredstva,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  <w:lang w:val="hr-HR"/>
        </w:rPr>
        <w:t>Spisak</w:t>
      </w:r>
      <w:r w:rsidRPr="0017783A">
        <w:rPr>
          <w:rFonts w:eastAsia="Calibri" w:cs="Arial"/>
          <w:szCs w:val="24"/>
        </w:rPr>
        <w:t xml:space="preserve"> zaposlenika iz matične evidencije aktivnih osiguranika, izdat od strane nadležne službe ne stariji od 30 dana od dana podnošenja zahtjeva (min. 5 zaposlenika), osim za preduzeća u stečaju.</w:t>
      </w:r>
    </w:p>
    <w:p w:rsidR="00A808EE" w:rsidRDefault="00A808EE" w:rsidP="00A65AC3">
      <w:pPr>
        <w:autoSpaceDE w:val="0"/>
        <w:autoSpaceDN w:val="0"/>
        <w:adjustRightInd w:val="0"/>
        <w:spacing w:after="0" w:line="240" w:lineRule="auto"/>
        <w:ind w:right="-228"/>
        <w:jc w:val="both"/>
      </w:pPr>
    </w:p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F2" w:rsidRDefault="002F6FF2">
      <w:pPr>
        <w:spacing w:after="0" w:line="240" w:lineRule="auto"/>
      </w:pPr>
      <w:r>
        <w:separator/>
      </w:r>
    </w:p>
  </w:endnote>
  <w:endnote w:type="continuationSeparator" w:id="0">
    <w:p w:rsidR="002F6FF2" w:rsidRDefault="002F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2F6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2F6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2F6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F2" w:rsidRDefault="002F6FF2">
      <w:pPr>
        <w:spacing w:after="0" w:line="240" w:lineRule="auto"/>
      </w:pPr>
      <w:r>
        <w:separator/>
      </w:r>
    </w:p>
  </w:footnote>
  <w:footnote w:type="continuationSeparator" w:id="0">
    <w:p w:rsidR="002F6FF2" w:rsidRDefault="002F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2F6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2F6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2F6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58F"/>
    <w:multiLevelType w:val="hybridMultilevel"/>
    <w:tmpl w:val="987C53FC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6572"/>
    <w:rsid w:val="000C41A8"/>
    <w:rsid w:val="00144942"/>
    <w:rsid w:val="0017783A"/>
    <w:rsid w:val="001F3A7B"/>
    <w:rsid w:val="00200614"/>
    <w:rsid w:val="0025655B"/>
    <w:rsid w:val="002F6FF2"/>
    <w:rsid w:val="00382D91"/>
    <w:rsid w:val="003B0163"/>
    <w:rsid w:val="00412846"/>
    <w:rsid w:val="004F482A"/>
    <w:rsid w:val="005D6AE5"/>
    <w:rsid w:val="005E5283"/>
    <w:rsid w:val="005E6B64"/>
    <w:rsid w:val="006919C3"/>
    <w:rsid w:val="006B0D8A"/>
    <w:rsid w:val="007B6950"/>
    <w:rsid w:val="00965CCA"/>
    <w:rsid w:val="00974395"/>
    <w:rsid w:val="00A42B7C"/>
    <w:rsid w:val="00A65AC3"/>
    <w:rsid w:val="00A808EE"/>
    <w:rsid w:val="00A845DC"/>
    <w:rsid w:val="00BB6585"/>
    <w:rsid w:val="00C43F4F"/>
    <w:rsid w:val="00D27D76"/>
    <w:rsid w:val="00D5364C"/>
    <w:rsid w:val="00D87012"/>
    <w:rsid w:val="00DB25C9"/>
    <w:rsid w:val="00DC3263"/>
    <w:rsid w:val="00F21918"/>
    <w:rsid w:val="00F3416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B5D1A-1D40-4660-96AC-25320B7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23D7-428E-4C16-87D7-194AB70B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3</cp:revision>
  <dcterms:created xsi:type="dcterms:W3CDTF">2019-12-05T10:30:00Z</dcterms:created>
  <dcterms:modified xsi:type="dcterms:W3CDTF">2019-12-06T09:26:00Z</dcterms:modified>
</cp:coreProperties>
</file>